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Reflection Log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rPr>
                <w:b/>
              </w:rPr>
              <w:t>Date</w:t>
            </w:r>
          </w:p>
        </w:tc>
        <w:tc>
          <w:tcPr>
            <w:tcW w:type="dxa" w:w="2880"/>
          </w:tcPr>
          <w:p>
            <w:r>
              <w:rPr>
                <w:b/>
              </w:rPr>
              <w:t>What I Learned</w:t>
            </w:r>
          </w:p>
        </w:tc>
        <w:tc>
          <w:tcPr>
            <w:tcW w:type="dxa" w:w="2880"/>
          </w:tcPr>
          <w:p>
            <w:r>
              <w:rPr>
                <w:b/>
              </w:rPr>
              <w:t>Next Steps</w:t>
            </w:r>
          </w:p>
        </w:tc>
      </w:tr>
      <w:tr>
        <w:tc>
          <w:tcPr>
            <w:tcW w:type="dxa" w:w="2880"/>
          </w:tcPr>
          <w:p>
            <w:r>
              <w:t>[Date]</w:t>
            </w:r>
          </w:p>
        </w:tc>
        <w:tc>
          <w:tcPr>
            <w:tcW w:type="dxa" w:w="2880"/>
          </w:tcPr>
          <w:p>
            <w:r>
              <w:t>[Insight]</w:t>
            </w:r>
          </w:p>
        </w:tc>
        <w:tc>
          <w:tcPr>
            <w:tcW w:type="dxa" w:w="2880"/>
          </w:tcPr>
          <w:p>
            <w:r>
              <w:t>[Action]</w:t>
            </w:r>
          </w:p>
        </w:tc>
      </w:tr>
      <w:tr>
        <w:tc>
          <w:tcPr>
            <w:tcW w:type="dxa" w:w="2880"/>
          </w:tcPr>
          <w:p>
            <w:r>
              <w:t>[Date]</w:t>
            </w:r>
          </w:p>
        </w:tc>
        <w:tc>
          <w:tcPr>
            <w:tcW w:type="dxa" w:w="2880"/>
          </w:tcPr>
          <w:p>
            <w:r>
              <w:t>[Insight]</w:t>
            </w:r>
          </w:p>
        </w:tc>
        <w:tc>
          <w:tcPr>
            <w:tcW w:type="dxa" w:w="2880"/>
          </w:tcPr>
          <w:p>
            <w:r>
              <w:t>[Action]</w:t>
            </w:r>
          </w:p>
        </w:tc>
      </w:tr>
      <w:tr>
        <w:tc>
          <w:tcPr>
            <w:tcW w:type="dxa" w:w="2880"/>
          </w:tcPr>
          <w:p>
            <w:r>
              <w:t>[Date]</w:t>
            </w:r>
          </w:p>
        </w:tc>
        <w:tc>
          <w:tcPr>
            <w:tcW w:type="dxa" w:w="2880"/>
          </w:tcPr>
          <w:p>
            <w:r>
              <w:t>[Insight]</w:t>
            </w:r>
          </w:p>
        </w:tc>
        <w:tc>
          <w:tcPr>
            <w:tcW w:type="dxa" w:w="2880"/>
          </w:tcPr>
          <w:p>
            <w:r>
              <w:t>[Action]</w:t>
            </w:r>
          </w:p>
        </w:tc>
      </w:tr>
      <w:tr>
        <w:tc>
          <w:tcPr>
            <w:tcW w:type="dxa" w:w="2880"/>
          </w:tcPr>
          <w:p>
            <w:r>
              <w:t>[Date]</w:t>
            </w:r>
          </w:p>
        </w:tc>
        <w:tc>
          <w:tcPr>
            <w:tcW w:type="dxa" w:w="2880"/>
          </w:tcPr>
          <w:p>
            <w:r>
              <w:t>[Insight]</w:t>
            </w:r>
          </w:p>
        </w:tc>
        <w:tc>
          <w:tcPr>
            <w:tcW w:type="dxa" w:w="2880"/>
          </w:tcPr>
          <w:p>
            <w:r>
              <w:t>[Action]</w:t>
            </w:r>
          </w:p>
        </w:tc>
      </w:tr>
      <w:tr>
        <w:tc>
          <w:tcPr>
            <w:tcW w:type="dxa" w:w="2880"/>
          </w:tcPr>
          <w:p>
            <w:r>
              <w:t>[Date]</w:t>
            </w:r>
          </w:p>
        </w:tc>
        <w:tc>
          <w:tcPr>
            <w:tcW w:type="dxa" w:w="2880"/>
          </w:tcPr>
          <w:p>
            <w:r>
              <w:t>[Insight]</w:t>
            </w:r>
          </w:p>
        </w:tc>
        <w:tc>
          <w:tcPr>
            <w:tcW w:type="dxa" w:w="2880"/>
          </w:tcPr>
          <w:p>
            <w:r>
              <w:t>[Action]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Montserrat" w:hAnsi="Montserrat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